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582A2" w14:textId="6406900D" w:rsidR="006A472B" w:rsidRPr="0050249E" w:rsidRDefault="006A472B" w:rsidP="006A472B">
      <w:pPr>
        <w:pStyle w:val="H1"/>
        <w:rPr>
          <w:rFonts w:asciiTheme="minorHAnsi" w:hAnsiTheme="minorHAnsi" w:cstheme="minorHAnsi"/>
        </w:rPr>
      </w:pPr>
      <w:bookmarkStart w:id="0" w:name="_Toc106888052"/>
      <w:bookmarkStart w:id="1" w:name="_Hlk106806602"/>
      <w:r w:rsidRPr="0050249E">
        <w:rPr>
          <w:rFonts w:asciiTheme="minorHAnsi" w:hAnsiTheme="minorHAnsi" w:cstheme="minorHAnsi"/>
        </w:rPr>
        <w:t xml:space="preserve">Acceptable </w:t>
      </w:r>
      <w:r w:rsidRPr="009A4A5D">
        <w:rPr>
          <w:rFonts w:asciiTheme="minorHAnsi" w:hAnsiTheme="minorHAnsi" w:cstheme="minorHAnsi"/>
        </w:rPr>
        <w:t>Internet</w:t>
      </w:r>
      <w:r w:rsidRPr="0050249E">
        <w:rPr>
          <w:rFonts w:asciiTheme="minorHAnsi" w:hAnsiTheme="minorHAnsi" w:cstheme="minorHAnsi"/>
        </w:rPr>
        <w:t xml:space="preserve"> Use Policy </w:t>
      </w:r>
      <w:bookmarkEnd w:id="0"/>
    </w:p>
    <w:p w14:paraId="17F158D2" w14:textId="77777777" w:rsidR="006A472B" w:rsidRPr="0050249E" w:rsidRDefault="006A472B" w:rsidP="006A472B">
      <w:pPr>
        <w:rPr>
          <w:rFonts w:asciiTheme="minorHAnsi" w:hAnsiTheme="minorHAnsi" w:cstheme="minorHAnsi"/>
          <w:sz w:val="16"/>
          <w:szCs w:val="16"/>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A472B" w:rsidRPr="0050249E" w14:paraId="2C781795" w14:textId="77777777" w:rsidTr="00CD7BCF">
        <w:trPr>
          <w:cantSplit/>
          <w:trHeight w:val="209"/>
          <w:jc w:val="center"/>
        </w:trPr>
        <w:tc>
          <w:tcPr>
            <w:tcW w:w="3082" w:type="dxa"/>
            <w:vAlign w:val="center"/>
          </w:tcPr>
          <w:p w14:paraId="20E92D35" w14:textId="77777777" w:rsidR="006A472B" w:rsidRPr="0050249E" w:rsidRDefault="006A472B" w:rsidP="00CD7BCF">
            <w:pPr>
              <w:pStyle w:val="MeetsEYFS"/>
              <w:jc w:val="center"/>
              <w:rPr>
                <w:rFonts w:asciiTheme="minorHAnsi" w:hAnsiTheme="minorHAnsi" w:cstheme="minorHAnsi"/>
              </w:rPr>
            </w:pPr>
            <w:r w:rsidRPr="0050249E">
              <w:rPr>
                <w:rFonts w:asciiTheme="minorHAnsi" w:hAnsiTheme="minorHAnsi" w:cstheme="minorHAnsi"/>
              </w:rPr>
              <w:t>EYFS: 3.1-3.8</w:t>
            </w:r>
          </w:p>
        </w:tc>
      </w:tr>
    </w:tbl>
    <w:p w14:paraId="162D73FE" w14:textId="77777777" w:rsidR="006A472B" w:rsidRPr="0050249E" w:rsidRDefault="006A472B" w:rsidP="006A472B">
      <w:pPr>
        <w:rPr>
          <w:rFonts w:asciiTheme="minorHAnsi" w:hAnsiTheme="minorHAnsi" w:cstheme="minorHAnsi"/>
        </w:rPr>
      </w:pPr>
    </w:p>
    <w:p w14:paraId="68C787FA"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Legislation</w:t>
      </w:r>
    </w:p>
    <w:p w14:paraId="49B85E35" w14:textId="77777777" w:rsidR="006A472B" w:rsidRPr="0050249E" w:rsidRDefault="006A472B" w:rsidP="006A472B">
      <w:pPr>
        <w:pStyle w:val="ListParagraph"/>
        <w:numPr>
          <w:ilvl w:val="0"/>
          <w:numId w:val="33"/>
        </w:numPr>
        <w:rPr>
          <w:rFonts w:asciiTheme="minorHAnsi" w:hAnsiTheme="minorHAnsi" w:cstheme="minorHAnsi"/>
        </w:rPr>
      </w:pPr>
      <w:r w:rsidRPr="0050249E">
        <w:rPr>
          <w:rFonts w:asciiTheme="minorHAnsi" w:hAnsiTheme="minorHAnsi" w:cstheme="minorHAnsi"/>
        </w:rPr>
        <w:t>Data Protection Act 2018</w:t>
      </w:r>
    </w:p>
    <w:p w14:paraId="4102EFAB" w14:textId="77777777" w:rsidR="006A472B" w:rsidRPr="0050249E" w:rsidRDefault="006A472B" w:rsidP="006A472B">
      <w:pPr>
        <w:pStyle w:val="ListParagraph"/>
        <w:numPr>
          <w:ilvl w:val="0"/>
          <w:numId w:val="33"/>
        </w:numPr>
        <w:rPr>
          <w:rFonts w:asciiTheme="minorHAnsi" w:hAnsiTheme="minorHAnsi" w:cstheme="minorHAnsi"/>
        </w:rPr>
      </w:pPr>
      <w:r w:rsidRPr="0050249E">
        <w:rPr>
          <w:rFonts w:asciiTheme="minorHAnsi" w:hAnsiTheme="minorHAnsi" w:cstheme="minorHAnsi"/>
        </w:rPr>
        <w:t>General Data Protection Regulation (Regulation (EU) 2016/679)</w:t>
      </w:r>
    </w:p>
    <w:p w14:paraId="28B159D9" w14:textId="77777777" w:rsidR="006A472B" w:rsidRPr="0050249E" w:rsidRDefault="006A472B" w:rsidP="006A472B">
      <w:pPr>
        <w:rPr>
          <w:rFonts w:asciiTheme="minorHAnsi" w:hAnsiTheme="minorHAnsi" w:cstheme="minorHAnsi"/>
        </w:rPr>
      </w:pPr>
      <w:bookmarkStart w:id="2" w:name="_GoBack"/>
      <w:bookmarkEnd w:id="2"/>
    </w:p>
    <w:p w14:paraId="36D0B4CC"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 xml:space="preserve">Related Policies  </w:t>
      </w:r>
    </w:p>
    <w:p w14:paraId="7FB4BD36" w14:textId="77777777" w:rsidR="006A472B" w:rsidRPr="0050249E" w:rsidRDefault="006A472B" w:rsidP="006A472B">
      <w:pPr>
        <w:pStyle w:val="ListParagraph"/>
        <w:numPr>
          <w:ilvl w:val="0"/>
          <w:numId w:val="34"/>
        </w:numPr>
        <w:tabs>
          <w:tab w:val="left" w:pos="3794"/>
        </w:tabs>
        <w:rPr>
          <w:rFonts w:asciiTheme="minorHAnsi" w:hAnsiTheme="minorHAnsi" w:cstheme="minorHAnsi"/>
        </w:rPr>
      </w:pPr>
      <w:r w:rsidRPr="0050249E">
        <w:rPr>
          <w:rFonts w:asciiTheme="minorHAnsi" w:hAnsiTheme="minorHAnsi" w:cstheme="minorHAnsi"/>
        </w:rPr>
        <w:t xml:space="preserve">Whistleblowing </w:t>
      </w:r>
      <w:r w:rsidRPr="0050249E">
        <w:rPr>
          <w:rFonts w:asciiTheme="minorHAnsi" w:hAnsiTheme="minorHAnsi" w:cstheme="minorHAnsi"/>
        </w:rPr>
        <w:tab/>
      </w:r>
    </w:p>
    <w:p w14:paraId="53CBCF48" w14:textId="77777777" w:rsidR="006A472B" w:rsidRPr="0050249E" w:rsidRDefault="006A472B" w:rsidP="006A472B">
      <w:pPr>
        <w:pStyle w:val="ListParagraph"/>
        <w:numPr>
          <w:ilvl w:val="0"/>
          <w:numId w:val="34"/>
        </w:numPr>
        <w:rPr>
          <w:rFonts w:asciiTheme="minorHAnsi" w:hAnsiTheme="minorHAnsi" w:cstheme="minorHAnsi"/>
        </w:rPr>
      </w:pPr>
      <w:r w:rsidRPr="0050249E">
        <w:rPr>
          <w:rFonts w:asciiTheme="minorHAnsi" w:hAnsiTheme="minorHAnsi" w:cstheme="minorHAnsi"/>
        </w:rPr>
        <w:t xml:space="preserve">Social Networking </w:t>
      </w:r>
    </w:p>
    <w:p w14:paraId="4CDBD100" w14:textId="77777777" w:rsidR="006A472B" w:rsidRPr="0050249E" w:rsidRDefault="006A472B" w:rsidP="006A472B">
      <w:pPr>
        <w:pStyle w:val="ListParagraph"/>
        <w:numPr>
          <w:ilvl w:val="0"/>
          <w:numId w:val="34"/>
        </w:numPr>
        <w:rPr>
          <w:rFonts w:asciiTheme="minorHAnsi" w:hAnsiTheme="minorHAnsi" w:cstheme="minorHAnsi"/>
        </w:rPr>
      </w:pPr>
      <w:r w:rsidRPr="0050249E">
        <w:rPr>
          <w:rFonts w:asciiTheme="minorHAnsi" w:hAnsiTheme="minorHAnsi" w:cstheme="minorHAnsi"/>
        </w:rPr>
        <w:t xml:space="preserve">Safeguarding Children/Child Protection </w:t>
      </w:r>
    </w:p>
    <w:p w14:paraId="27EDD0A8" w14:textId="77777777" w:rsidR="006A472B" w:rsidRPr="0050249E" w:rsidRDefault="006A472B" w:rsidP="006A472B">
      <w:pPr>
        <w:pStyle w:val="ListParagraph"/>
        <w:numPr>
          <w:ilvl w:val="0"/>
          <w:numId w:val="34"/>
        </w:numPr>
        <w:rPr>
          <w:rFonts w:asciiTheme="minorHAnsi" w:hAnsiTheme="minorHAnsi" w:cstheme="minorHAnsi"/>
        </w:rPr>
      </w:pPr>
      <w:r w:rsidRPr="0050249E">
        <w:rPr>
          <w:rFonts w:asciiTheme="minorHAnsi" w:hAnsiTheme="minorHAnsi" w:cstheme="minorHAnsi"/>
        </w:rPr>
        <w:t>Online Safety</w:t>
      </w:r>
    </w:p>
    <w:p w14:paraId="696A86D5" w14:textId="77777777" w:rsidR="006A472B" w:rsidRPr="0050249E" w:rsidRDefault="006A472B" w:rsidP="006A472B">
      <w:pPr>
        <w:rPr>
          <w:rFonts w:asciiTheme="minorHAnsi" w:hAnsiTheme="minorHAnsi" w:cstheme="minorHAnsi"/>
        </w:rPr>
      </w:pPr>
    </w:p>
    <w:p w14:paraId="36C3965C"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086C205E" w14:textId="77777777" w:rsidR="006A472B" w:rsidRPr="0050249E" w:rsidRDefault="006A472B" w:rsidP="006A472B">
      <w:pPr>
        <w:rPr>
          <w:rFonts w:asciiTheme="minorHAnsi" w:hAnsiTheme="minorHAnsi" w:cstheme="minorHAnsi"/>
        </w:rPr>
      </w:pPr>
    </w:p>
    <w:p w14:paraId="37225A91"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Security and passwords</w:t>
      </w:r>
    </w:p>
    <w:p w14:paraId="3BF92ACB"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60EB7779" w14:textId="77777777" w:rsidR="006A472B" w:rsidRPr="0050249E" w:rsidRDefault="006A472B" w:rsidP="006A472B">
      <w:pPr>
        <w:rPr>
          <w:rFonts w:asciiTheme="minorHAnsi" w:hAnsiTheme="minorHAnsi" w:cstheme="minorHAnsi"/>
        </w:rPr>
      </w:pPr>
    </w:p>
    <w:p w14:paraId="445352F8"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Email</w:t>
      </w:r>
    </w:p>
    <w:p w14:paraId="4BA2D128"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403EB5EF" w14:textId="77777777" w:rsidR="006A472B" w:rsidRPr="0050249E" w:rsidRDefault="006A472B" w:rsidP="006A472B">
      <w:pPr>
        <w:rPr>
          <w:rFonts w:asciiTheme="minorHAnsi" w:hAnsiTheme="minorHAnsi" w:cstheme="minorHAnsi"/>
          <w:b/>
        </w:rPr>
      </w:pPr>
    </w:p>
    <w:p w14:paraId="40D679D3"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Internet access</w:t>
      </w:r>
    </w:p>
    <w:p w14:paraId="7F0C71FC"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1B7DC4B0" w14:textId="77777777" w:rsidR="006A472B" w:rsidRPr="0050249E" w:rsidRDefault="006A472B" w:rsidP="006A472B">
      <w:pPr>
        <w:rPr>
          <w:rFonts w:asciiTheme="minorHAnsi" w:hAnsiTheme="minorHAnsi" w:cstheme="minorHAnsi"/>
        </w:rPr>
      </w:pPr>
    </w:p>
    <w:p w14:paraId="42EF5C65"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Each employee has a responsibility to report any misuse of the internet or email.  By not reporting such knowledge, the employee will be considered to be collaborating in the misuse. Each employee can be assured of confidentiality when reporting misuse.</w:t>
      </w:r>
    </w:p>
    <w:p w14:paraId="73B85AF7"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lastRenderedPageBreak/>
        <w:t xml:space="preserve">Personal use of the internet, email and telephones </w:t>
      </w:r>
    </w:p>
    <w:p w14:paraId="0286B27D"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 xml:space="preserve">Any use of our electronic communication systems (including email, internet and telephones) for purposes other than the duties of your employment is not permitted.  </w:t>
      </w:r>
    </w:p>
    <w:p w14:paraId="047A2986" w14:textId="77777777" w:rsidR="006A472B" w:rsidRPr="0050249E" w:rsidRDefault="006A472B" w:rsidP="006A472B">
      <w:pPr>
        <w:rPr>
          <w:rFonts w:asciiTheme="minorHAnsi" w:hAnsiTheme="minorHAnsi" w:cstheme="minorHAnsi"/>
        </w:rPr>
      </w:pPr>
    </w:p>
    <w:p w14:paraId="5D97B16D"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 xml:space="preserve">Emergency personal calls need to be authorised by the manager and where possible, be made on your own personal mobile phone outside the nursery.  </w:t>
      </w:r>
    </w:p>
    <w:p w14:paraId="1F7E98D4"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Disciplinary action will be taken where:</w:t>
      </w:r>
    </w:p>
    <w:p w14:paraId="56B9B955" w14:textId="77777777" w:rsidR="006A472B" w:rsidRPr="0050249E" w:rsidRDefault="006A472B" w:rsidP="006A472B">
      <w:pPr>
        <w:pStyle w:val="ListParagraph"/>
        <w:numPr>
          <w:ilvl w:val="0"/>
          <w:numId w:val="35"/>
        </w:numPr>
        <w:rPr>
          <w:rFonts w:asciiTheme="minorHAnsi" w:hAnsiTheme="minorHAnsi" w:cstheme="minorHAnsi"/>
        </w:rPr>
      </w:pPr>
      <w:r w:rsidRPr="0050249E">
        <w:rPr>
          <w:rFonts w:asciiTheme="minorHAnsi" w:hAnsiTheme="minorHAnsi" w:cstheme="minorHAnsi"/>
        </w:rPr>
        <w:t xml:space="preserve">the privilege of using our equipment is abused; or </w:t>
      </w:r>
    </w:p>
    <w:p w14:paraId="2E07D430" w14:textId="77777777" w:rsidR="006A472B" w:rsidRPr="0050249E" w:rsidRDefault="006A472B" w:rsidP="006A472B">
      <w:pPr>
        <w:pStyle w:val="ListParagraph"/>
        <w:numPr>
          <w:ilvl w:val="0"/>
          <w:numId w:val="35"/>
        </w:numPr>
        <w:rPr>
          <w:rFonts w:asciiTheme="minorHAnsi" w:hAnsiTheme="minorHAnsi" w:cstheme="minorHAnsi"/>
        </w:rPr>
      </w:pPr>
      <w:proofErr w:type="gramStart"/>
      <w:r w:rsidRPr="0050249E">
        <w:rPr>
          <w:rFonts w:asciiTheme="minorHAnsi" w:hAnsiTheme="minorHAnsi" w:cstheme="minorHAnsi"/>
        </w:rPr>
        <w:t>unauthorised</w:t>
      </w:r>
      <w:proofErr w:type="gramEnd"/>
      <w:r w:rsidRPr="0050249E">
        <w:rPr>
          <w:rFonts w:asciiTheme="minorHAnsi" w:hAnsiTheme="minorHAnsi" w:cstheme="minorHAnsi"/>
        </w:rPr>
        <w:t xml:space="preserve"> time is spent on personal communications during working hours.</w:t>
      </w:r>
    </w:p>
    <w:p w14:paraId="7D63F4E6" w14:textId="77777777" w:rsidR="006A472B" w:rsidRPr="0050249E" w:rsidRDefault="006A472B" w:rsidP="006A472B">
      <w:pPr>
        <w:rPr>
          <w:rFonts w:asciiTheme="minorHAnsi" w:hAnsiTheme="minorHAnsi" w:cstheme="minorHAnsi"/>
        </w:rPr>
      </w:pPr>
    </w:p>
    <w:p w14:paraId="7EB715FC"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 xml:space="preserve">Data protection </w:t>
      </w:r>
    </w:p>
    <w:p w14:paraId="50D35D41"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 xml:space="preserve">When using any of our systems employees must adhere to the requirements of the General Data Protection Regulation 2018 (GDPR).  For more information see our Data Protection and Confidentiality Policy. </w:t>
      </w:r>
    </w:p>
    <w:p w14:paraId="57AD786E" w14:textId="77777777" w:rsidR="006A472B" w:rsidRPr="0050249E" w:rsidRDefault="006A472B" w:rsidP="006A472B">
      <w:pPr>
        <w:rPr>
          <w:rFonts w:asciiTheme="minorHAnsi" w:hAnsiTheme="minorHAnsi" w:cstheme="minorHAnsi"/>
        </w:rPr>
      </w:pPr>
    </w:p>
    <w:p w14:paraId="34F1EA6E"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Downloading or installing software</w:t>
      </w:r>
    </w:p>
    <w:p w14:paraId="3FBB48F7"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Employees may not install any software that has not been cleared for use by the manager onto our computers or systems. Such action may lead to disciplinary action up to and including summary dismissal in serious cases.</w:t>
      </w:r>
    </w:p>
    <w:p w14:paraId="0EEAFEC1" w14:textId="77777777" w:rsidR="006A472B" w:rsidRPr="0050249E" w:rsidRDefault="006A472B" w:rsidP="006A472B">
      <w:pPr>
        <w:rPr>
          <w:rFonts w:asciiTheme="minorHAnsi" w:hAnsiTheme="minorHAnsi" w:cstheme="minorHAnsi"/>
        </w:rPr>
      </w:pPr>
    </w:p>
    <w:p w14:paraId="683BEF7A" w14:textId="77777777" w:rsidR="006A472B" w:rsidRPr="0050249E" w:rsidRDefault="006A472B" w:rsidP="006A472B">
      <w:pPr>
        <w:rPr>
          <w:rFonts w:asciiTheme="minorHAnsi" w:hAnsiTheme="minorHAnsi" w:cstheme="minorHAnsi"/>
          <w:b/>
        </w:rPr>
      </w:pPr>
      <w:r w:rsidRPr="0050249E">
        <w:rPr>
          <w:rFonts w:asciiTheme="minorHAnsi" w:hAnsiTheme="minorHAnsi" w:cstheme="minorHAnsi"/>
          <w:b/>
        </w:rPr>
        <w:t>Using removable devices</w:t>
      </w:r>
    </w:p>
    <w:p w14:paraId="5E5F1274" w14:textId="77777777" w:rsidR="006A472B" w:rsidRPr="0050249E" w:rsidRDefault="006A472B" w:rsidP="006A472B">
      <w:pPr>
        <w:rPr>
          <w:rFonts w:asciiTheme="minorHAnsi" w:hAnsiTheme="minorHAnsi" w:cstheme="minorHAnsi"/>
        </w:rPr>
      </w:pPr>
      <w:r w:rsidRPr="0050249E">
        <w:rPr>
          <w:rFonts w:asciiTheme="minorHAnsi" w:hAnsiTheme="minorHAnsi" w:cstheme="minorHAnsi"/>
        </w:rPr>
        <w:t>Before using any removable storage media which has been used on hardware not owned by us (e.g. USB pen drive, CDROM etc.) the contents of the storage device must be virus checked.</w:t>
      </w:r>
    </w:p>
    <w:p w14:paraId="0053E501" w14:textId="77777777" w:rsidR="006A472B" w:rsidRPr="0050249E" w:rsidRDefault="006A472B" w:rsidP="006A472B">
      <w:pPr>
        <w:rPr>
          <w:rFonts w:asciiTheme="minorHAnsi" w:hAnsiTheme="minorHAnsi" w:cstheme="minorHAnsi"/>
        </w:rPr>
      </w:pPr>
    </w:p>
    <w:p w14:paraId="2D850A51" w14:textId="77777777" w:rsidR="006A472B" w:rsidRPr="0050249E" w:rsidRDefault="006A472B" w:rsidP="006A472B">
      <w:pPr>
        <w:rPr>
          <w:rFonts w:asciiTheme="minorHAnsi" w:hAnsiTheme="minorHAnsi" w:cstheme="minorHAnsi"/>
        </w:rPr>
      </w:pPr>
    </w:p>
    <w:p w14:paraId="63E98CAF" w14:textId="77777777" w:rsidR="006A472B" w:rsidRPr="0050249E" w:rsidRDefault="006A472B" w:rsidP="006A472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A472B" w:rsidRPr="0050249E" w14:paraId="290F34A3" w14:textId="77777777" w:rsidTr="00CD7BCF">
        <w:trPr>
          <w:cantSplit/>
          <w:jc w:val="center"/>
        </w:trPr>
        <w:tc>
          <w:tcPr>
            <w:tcW w:w="1666" w:type="pct"/>
            <w:tcBorders>
              <w:top w:val="single" w:sz="4" w:space="0" w:color="auto"/>
            </w:tcBorders>
            <w:vAlign w:val="center"/>
          </w:tcPr>
          <w:p w14:paraId="11C6F3D6" w14:textId="77777777" w:rsidR="006A472B" w:rsidRPr="0050249E" w:rsidRDefault="006A472B" w:rsidP="00CD7BC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18851F8D" w14:textId="77777777" w:rsidR="006A472B" w:rsidRPr="0050249E" w:rsidRDefault="006A472B" w:rsidP="00CD7BC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461830A6" w14:textId="77777777" w:rsidR="006A472B" w:rsidRPr="0050249E" w:rsidRDefault="006A472B" w:rsidP="00CD7BCF">
            <w:pPr>
              <w:pStyle w:val="MeetsEYFS"/>
              <w:rPr>
                <w:rFonts w:asciiTheme="minorHAnsi" w:hAnsiTheme="minorHAnsi" w:cstheme="minorHAnsi"/>
                <w:b/>
              </w:rPr>
            </w:pPr>
            <w:r w:rsidRPr="0050249E">
              <w:rPr>
                <w:rFonts w:asciiTheme="minorHAnsi" w:hAnsiTheme="minorHAnsi" w:cstheme="minorHAnsi"/>
                <w:b/>
              </w:rPr>
              <w:t>Date for review</w:t>
            </w:r>
          </w:p>
        </w:tc>
      </w:tr>
      <w:tr w:rsidR="006A472B" w:rsidRPr="0050249E" w14:paraId="2EC06191" w14:textId="77777777" w:rsidTr="00CD7BCF">
        <w:trPr>
          <w:cantSplit/>
          <w:jc w:val="center"/>
        </w:trPr>
        <w:tc>
          <w:tcPr>
            <w:tcW w:w="1666" w:type="pct"/>
            <w:vAlign w:val="center"/>
          </w:tcPr>
          <w:p w14:paraId="47630D02" w14:textId="1EA79BC4" w:rsidR="006A472B" w:rsidRPr="0050249E" w:rsidRDefault="006A472B" w:rsidP="00CD7BCF">
            <w:pPr>
              <w:pStyle w:val="MeetsEYFS"/>
              <w:rPr>
                <w:rFonts w:asciiTheme="minorHAnsi" w:hAnsiTheme="minorHAnsi" w:cstheme="minorHAnsi"/>
                <w:i/>
              </w:rPr>
            </w:pPr>
            <w:r>
              <w:rPr>
                <w:rFonts w:asciiTheme="minorHAnsi" w:hAnsiTheme="minorHAnsi" w:cstheme="minorHAnsi"/>
                <w:i/>
              </w:rPr>
              <w:t>September 2022</w:t>
            </w:r>
          </w:p>
        </w:tc>
        <w:tc>
          <w:tcPr>
            <w:tcW w:w="1844" w:type="pct"/>
          </w:tcPr>
          <w:p w14:paraId="3DF6DD9E" w14:textId="155BD9E7" w:rsidR="006A472B" w:rsidRPr="0050249E" w:rsidRDefault="006A472B" w:rsidP="00CD7BCF">
            <w:pPr>
              <w:pStyle w:val="MeetsEYFS"/>
              <w:rPr>
                <w:rFonts w:asciiTheme="minorHAnsi" w:hAnsiTheme="minorHAnsi" w:cstheme="minorHAnsi"/>
                <w:i/>
              </w:rPr>
            </w:pPr>
            <w:r>
              <w:rPr>
                <w:rFonts w:asciiTheme="minorHAnsi" w:hAnsiTheme="minorHAnsi" w:cstheme="minorHAnsi"/>
                <w:i/>
              </w:rPr>
              <w:t>Emilia Olkowska</w:t>
            </w:r>
          </w:p>
        </w:tc>
        <w:tc>
          <w:tcPr>
            <w:tcW w:w="1490" w:type="pct"/>
          </w:tcPr>
          <w:p w14:paraId="42A0D2B6" w14:textId="2C45A055" w:rsidR="006A472B" w:rsidRPr="0050249E" w:rsidRDefault="006A472B" w:rsidP="00CD7BCF">
            <w:pPr>
              <w:pStyle w:val="MeetsEYFS"/>
              <w:rPr>
                <w:rFonts w:asciiTheme="minorHAnsi" w:hAnsiTheme="minorHAnsi" w:cstheme="minorHAnsi"/>
                <w:i/>
              </w:rPr>
            </w:pPr>
            <w:r>
              <w:rPr>
                <w:rFonts w:asciiTheme="minorHAnsi" w:hAnsiTheme="minorHAnsi" w:cstheme="minorHAnsi"/>
                <w:i/>
              </w:rPr>
              <w:t>September 2023</w:t>
            </w:r>
          </w:p>
        </w:tc>
      </w:tr>
    </w:tbl>
    <w:p w14:paraId="256BBC2A" w14:textId="77777777" w:rsidR="006A472B" w:rsidRPr="0050249E" w:rsidRDefault="006A472B" w:rsidP="006A472B">
      <w:pPr>
        <w:rPr>
          <w:rFonts w:asciiTheme="minorHAnsi" w:hAnsiTheme="minorHAnsi" w:cstheme="minorHAnsi"/>
        </w:rPr>
      </w:pPr>
    </w:p>
    <w:bookmarkEnd w:id="1"/>
    <w:p w14:paraId="57C74D74" w14:textId="2746C81E" w:rsidR="0055569A" w:rsidRPr="006A472B" w:rsidRDefault="0055569A" w:rsidP="006A472B"/>
    <w:sectPr w:rsidR="0055569A" w:rsidRPr="006A472B" w:rsidSect="004E4695">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FF185" w14:textId="77777777" w:rsidR="00C77D31" w:rsidRDefault="00C77D31" w:rsidP="002F45A9">
      <w:r>
        <w:separator/>
      </w:r>
    </w:p>
  </w:endnote>
  <w:endnote w:type="continuationSeparator" w:id="0">
    <w:p w14:paraId="3E219D9F" w14:textId="77777777" w:rsidR="00C77D31" w:rsidRDefault="00C77D31"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F4B23" w14:textId="77777777" w:rsidR="00C77D31" w:rsidRDefault="00C77D31" w:rsidP="002F45A9">
      <w:r>
        <w:separator/>
      </w:r>
    </w:p>
  </w:footnote>
  <w:footnote w:type="continuationSeparator" w:id="0">
    <w:p w14:paraId="194F52C8" w14:textId="77777777" w:rsidR="00C77D31" w:rsidRDefault="00C77D31" w:rsidP="002F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6ACD" w14:textId="1B54D30E" w:rsidR="005443ED" w:rsidRDefault="006A472B" w:rsidP="005443ED">
    <w:pPr>
      <w:pStyle w:val="Header"/>
      <w:jc w:val="right"/>
    </w:pPr>
    <w:r>
      <w:rPr>
        <w:noProof/>
        <w:lang w:eastAsia="en-GB"/>
      </w:rPr>
      <w:drawing>
        <wp:inline distT="0" distB="0" distL="0" distR="0" wp14:anchorId="1CD736E0" wp14:editId="36454AD6">
          <wp:extent cx="1019175" cy="676275"/>
          <wp:effectExtent l="0" t="0" r="9525" b="0"/>
          <wp:docPr id="1" name="Picture 1" descr="logo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8"/>
  </w:num>
  <w:num w:numId="5">
    <w:abstractNumId w:val="8"/>
  </w:num>
  <w:num w:numId="6">
    <w:abstractNumId w:val="27"/>
  </w:num>
  <w:num w:numId="7">
    <w:abstractNumId w:val="15"/>
  </w:num>
  <w:num w:numId="8">
    <w:abstractNumId w:val="12"/>
  </w:num>
  <w:num w:numId="9">
    <w:abstractNumId w:val="25"/>
  </w:num>
  <w:num w:numId="10">
    <w:abstractNumId w:val="28"/>
  </w:num>
  <w:num w:numId="11">
    <w:abstractNumId w:val="1"/>
  </w:num>
  <w:num w:numId="12">
    <w:abstractNumId w:val="0"/>
  </w:num>
  <w:num w:numId="13">
    <w:abstractNumId w:val="30"/>
  </w:num>
  <w:num w:numId="14">
    <w:abstractNumId w:val="22"/>
  </w:num>
  <w:num w:numId="15">
    <w:abstractNumId w:val="32"/>
  </w:num>
  <w:num w:numId="16">
    <w:abstractNumId w:val="34"/>
  </w:num>
  <w:num w:numId="17">
    <w:abstractNumId w:val="20"/>
  </w:num>
  <w:num w:numId="18">
    <w:abstractNumId w:val="17"/>
  </w:num>
  <w:num w:numId="19">
    <w:abstractNumId w:val="29"/>
  </w:num>
  <w:num w:numId="20">
    <w:abstractNumId w:val="4"/>
  </w:num>
  <w:num w:numId="21">
    <w:abstractNumId w:val="19"/>
  </w:num>
  <w:num w:numId="22">
    <w:abstractNumId w:val="9"/>
  </w:num>
  <w:num w:numId="23">
    <w:abstractNumId w:val="3"/>
  </w:num>
  <w:num w:numId="24">
    <w:abstractNumId w:val="31"/>
  </w:num>
  <w:num w:numId="25">
    <w:abstractNumId w:val="26"/>
  </w:num>
  <w:num w:numId="26">
    <w:abstractNumId w:val="24"/>
  </w:num>
  <w:num w:numId="27">
    <w:abstractNumId w:val="6"/>
  </w:num>
  <w:num w:numId="28">
    <w:abstractNumId w:val="21"/>
  </w:num>
  <w:num w:numId="29">
    <w:abstractNumId w:val="10"/>
  </w:num>
  <w:num w:numId="30">
    <w:abstractNumId w:val="2"/>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68"/>
    <w:rsid w:val="00017EF1"/>
    <w:rsid w:val="000754D7"/>
    <w:rsid w:val="00093DA5"/>
    <w:rsid w:val="00097DB2"/>
    <w:rsid w:val="000A65D0"/>
    <w:rsid w:val="000C5938"/>
    <w:rsid w:val="001358E9"/>
    <w:rsid w:val="00137843"/>
    <w:rsid w:val="00152C87"/>
    <w:rsid w:val="00166BA5"/>
    <w:rsid w:val="001B466C"/>
    <w:rsid w:val="001E0F4E"/>
    <w:rsid w:val="001E3026"/>
    <w:rsid w:val="001F1BC9"/>
    <w:rsid w:val="002241A0"/>
    <w:rsid w:val="0024012F"/>
    <w:rsid w:val="00247AFC"/>
    <w:rsid w:val="00252A55"/>
    <w:rsid w:val="00275ADE"/>
    <w:rsid w:val="002C045E"/>
    <w:rsid w:val="002C678D"/>
    <w:rsid w:val="002D32CE"/>
    <w:rsid w:val="002F282B"/>
    <w:rsid w:val="002F45A9"/>
    <w:rsid w:val="0030033C"/>
    <w:rsid w:val="00302F91"/>
    <w:rsid w:val="00305551"/>
    <w:rsid w:val="00317938"/>
    <w:rsid w:val="00331B1A"/>
    <w:rsid w:val="00372368"/>
    <w:rsid w:val="00380CC1"/>
    <w:rsid w:val="003C1827"/>
    <w:rsid w:val="003D3C05"/>
    <w:rsid w:val="003F2F53"/>
    <w:rsid w:val="00402070"/>
    <w:rsid w:val="00405152"/>
    <w:rsid w:val="004162F1"/>
    <w:rsid w:val="004241F1"/>
    <w:rsid w:val="004472FF"/>
    <w:rsid w:val="004868EE"/>
    <w:rsid w:val="004A2267"/>
    <w:rsid w:val="004A230F"/>
    <w:rsid w:val="004B435F"/>
    <w:rsid w:val="004C2233"/>
    <w:rsid w:val="004E4695"/>
    <w:rsid w:val="00517F12"/>
    <w:rsid w:val="005443ED"/>
    <w:rsid w:val="00554740"/>
    <w:rsid w:val="0055569A"/>
    <w:rsid w:val="005660EE"/>
    <w:rsid w:val="005870F7"/>
    <w:rsid w:val="005A40AA"/>
    <w:rsid w:val="005A5A64"/>
    <w:rsid w:val="005C12DA"/>
    <w:rsid w:val="005E4861"/>
    <w:rsid w:val="00606F94"/>
    <w:rsid w:val="006573FF"/>
    <w:rsid w:val="00675A27"/>
    <w:rsid w:val="006A472B"/>
    <w:rsid w:val="006B0DE2"/>
    <w:rsid w:val="0071587F"/>
    <w:rsid w:val="0073770B"/>
    <w:rsid w:val="00741037"/>
    <w:rsid w:val="00786DC4"/>
    <w:rsid w:val="00795CF4"/>
    <w:rsid w:val="00855BCD"/>
    <w:rsid w:val="008744CE"/>
    <w:rsid w:val="008869E6"/>
    <w:rsid w:val="0088750B"/>
    <w:rsid w:val="008B0807"/>
    <w:rsid w:val="008D2933"/>
    <w:rsid w:val="009451C5"/>
    <w:rsid w:val="009A2E6D"/>
    <w:rsid w:val="009A4A5D"/>
    <w:rsid w:val="00A038FE"/>
    <w:rsid w:val="00A2686C"/>
    <w:rsid w:val="00A35612"/>
    <w:rsid w:val="00A72623"/>
    <w:rsid w:val="00A73886"/>
    <w:rsid w:val="00A7754B"/>
    <w:rsid w:val="00B16A8C"/>
    <w:rsid w:val="00BA2BC7"/>
    <w:rsid w:val="00BD683F"/>
    <w:rsid w:val="00C75C89"/>
    <w:rsid w:val="00C77B7F"/>
    <w:rsid w:val="00C77D31"/>
    <w:rsid w:val="00C80A3E"/>
    <w:rsid w:val="00CA4CC4"/>
    <w:rsid w:val="00CB47D6"/>
    <w:rsid w:val="00CC60A3"/>
    <w:rsid w:val="00CE2FC8"/>
    <w:rsid w:val="00D56500"/>
    <w:rsid w:val="00D67CA7"/>
    <w:rsid w:val="00D75AA2"/>
    <w:rsid w:val="00DB3EB1"/>
    <w:rsid w:val="00E1174D"/>
    <w:rsid w:val="00E216DF"/>
    <w:rsid w:val="00E520E6"/>
    <w:rsid w:val="00E54063"/>
    <w:rsid w:val="00F24C1A"/>
    <w:rsid w:val="00F37768"/>
    <w:rsid w:val="00F52D76"/>
    <w:rsid w:val="00F57732"/>
    <w:rsid w:val="00F9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980D"/>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95C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6B0DE2"/>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uiPriority w:val="99"/>
    <w:rsid w:val="00372368"/>
    <w:rPr>
      <w:color w:val="0000FF"/>
      <w:u w:val="single"/>
    </w:rPr>
  </w:style>
  <w:style w:type="paragraph" w:customStyle="1" w:styleId="MeetsEYFS">
    <w:name w:val="Meets EYFS"/>
    <w:basedOn w:val="Normal"/>
    <w:qFormat/>
    <w:rsid w:val="00372368"/>
    <w:pPr>
      <w:jc w:val="left"/>
    </w:pPr>
    <w:rPr>
      <w:sz w:val="20"/>
    </w:rPr>
  </w:style>
  <w:style w:type="character" w:styleId="Strong">
    <w:name w:val="Strong"/>
    <w:uiPriority w:val="22"/>
    <w:qFormat/>
    <w:rsid w:val="001E3026"/>
    <w:rPr>
      <w:b/>
      <w:bCs/>
    </w:rPr>
  </w:style>
  <w:style w:type="paragraph" w:customStyle="1" w:styleId="legclearfix">
    <w:name w:val="legclearfix"/>
    <w:basedOn w:val="Normal"/>
    <w:rsid w:val="001E3026"/>
    <w:pPr>
      <w:spacing w:before="100" w:beforeAutospacing="1" w:after="100" w:afterAutospacing="1"/>
      <w:jc w:val="left"/>
    </w:pPr>
    <w:rPr>
      <w:rFonts w:ascii="Times New Roman" w:hAnsi="Times New Roman"/>
      <w:lang w:eastAsia="en-GB"/>
    </w:rPr>
  </w:style>
  <w:style w:type="character" w:customStyle="1" w:styleId="legds">
    <w:name w:val="legds"/>
    <w:rsid w:val="001E3026"/>
  </w:style>
  <w:style w:type="paragraph" w:customStyle="1" w:styleId="legrhs">
    <w:name w:val="legrhs"/>
    <w:basedOn w:val="Normal"/>
    <w:rsid w:val="001E3026"/>
    <w:pPr>
      <w:spacing w:before="100" w:beforeAutospacing="1" w:after="100" w:afterAutospacing="1"/>
      <w:jc w:val="left"/>
    </w:pPr>
    <w:rPr>
      <w:rFonts w:ascii="Times New Roman" w:hAnsi="Times New Roman"/>
      <w:lang w:eastAsia="en-GB"/>
    </w:rPr>
  </w:style>
  <w:style w:type="paragraph" w:customStyle="1" w:styleId="deleteasappropriate">
    <w:name w:val="delete as appropriate"/>
    <w:basedOn w:val="Normal"/>
    <w:qFormat/>
    <w:rsid w:val="00A72623"/>
    <w:rPr>
      <w:i/>
      <w:sz w:val="20"/>
    </w:rPr>
  </w:style>
  <w:style w:type="paragraph" w:customStyle="1" w:styleId="H2">
    <w:name w:val="H2"/>
    <w:basedOn w:val="Normal"/>
    <w:next w:val="Normal"/>
    <w:qFormat/>
    <w:rsid w:val="00F24C1A"/>
    <w:pPr>
      <w:keepNext/>
    </w:pPr>
    <w:rPr>
      <w:rFonts w:cs="Arial"/>
      <w:b/>
    </w:rPr>
  </w:style>
  <w:style w:type="character" w:customStyle="1" w:styleId="Heading3Char">
    <w:name w:val="Heading 3 Char"/>
    <w:basedOn w:val="DefaultParagraphFont"/>
    <w:link w:val="Heading3"/>
    <w:uiPriority w:val="9"/>
    <w:rsid w:val="006B0DE2"/>
    <w:rPr>
      <w:rFonts w:ascii="Arial" w:eastAsia="Times New Roman" w:hAnsi="Arial" w:cs="Times New Roman"/>
      <w:b/>
      <w:sz w:val="24"/>
      <w:szCs w:val="20"/>
    </w:rPr>
  </w:style>
  <w:style w:type="paragraph" w:styleId="CommentText">
    <w:name w:val="annotation text"/>
    <w:basedOn w:val="Normal"/>
    <w:link w:val="CommentTextChar"/>
    <w:uiPriority w:val="99"/>
    <w:unhideWhenUsed/>
    <w:rsid w:val="003F2F53"/>
    <w:rPr>
      <w:sz w:val="20"/>
      <w:szCs w:val="20"/>
    </w:rPr>
  </w:style>
  <w:style w:type="character" w:customStyle="1" w:styleId="CommentTextChar">
    <w:name w:val="Comment Text Char"/>
    <w:basedOn w:val="DefaultParagraphFont"/>
    <w:link w:val="CommentText"/>
    <w:uiPriority w:val="99"/>
    <w:rsid w:val="003F2F53"/>
    <w:rPr>
      <w:rFonts w:ascii="Arial" w:eastAsia="Times New Roman" w:hAnsi="Arial" w:cs="Times New Roman"/>
      <w:sz w:val="20"/>
      <w:szCs w:val="20"/>
    </w:rPr>
  </w:style>
  <w:style w:type="table" w:styleId="TableGrid">
    <w:name w:val="Table Grid"/>
    <w:basedOn w:val="TableNormal"/>
    <w:uiPriority w:val="59"/>
    <w:rsid w:val="00CB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41037"/>
  </w:style>
  <w:style w:type="character" w:customStyle="1" w:styleId="BodyTextChar">
    <w:name w:val="Body Text Char"/>
    <w:basedOn w:val="DefaultParagraphFont"/>
    <w:link w:val="BodyText"/>
    <w:semiHidden/>
    <w:rsid w:val="00741037"/>
    <w:rPr>
      <w:rFonts w:ascii="Arial" w:eastAsia="Times New Roman" w:hAnsi="Arial" w:cs="Times New Roman"/>
      <w:sz w:val="24"/>
      <w:szCs w:val="24"/>
    </w:rPr>
  </w:style>
  <w:style w:type="paragraph" w:customStyle="1" w:styleId="H3">
    <w:name w:val="H3"/>
    <w:basedOn w:val="Normal"/>
    <w:next w:val="Normal"/>
    <w:qFormat/>
    <w:rsid w:val="00741037"/>
    <w:rPr>
      <w:i/>
    </w:rPr>
  </w:style>
  <w:style w:type="paragraph" w:customStyle="1" w:styleId="H12">
    <w:name w:val="H12"/>
    <w:basedOn w:val="H1"/>
    <w:qFormat/>
    <w:rsid w:val="0024012F"/>
    <w:pPr>
      <w:pageBreakBefore w:val="0"/>
    </w:pPr>
  </w:style>
  <w:style w:type="character" w:customStyle="1" w:styleId="st">
    <w:name w:val="st"/>
    <w:basedOn w:val="DefaultParagraphFont"/>
    <w:rsid w:val="001E0F4E"/>
  </w:style>
  <w:style w:type="paragraph" w:styleId="BodyText2">
    <w:name w:val="Body Text 2"/>
    <w:basedOn w:val="Normal"/>
    <w:link w:val="BodyText2Char"/>
    <w:uiPriority w:val="99"/>
    <w:semiHidden/>
    <w:unhideWhenUsed/>
    <w:rsid w:val="001B466C"/>
    <w:pPr>
      <w:spacing w:after="120" w:line="480" w:lineRule="auto"/>
    </w:pPr>
  </w:style>
  <w:style w:type="character" w:customStyle="1" w:styleId="BodyText2Char">
    <w:name w:val="Body Text 2 Char"/>
    <w:basedOn w:val="DefaultParagraphFont"/>
    <w:link w:val="BodyText2"/>
    <w:uiPriority w:val="99"/>
    <w:semiHidden/>
    <w:rsid w:val="001B466C"/>
    <w:rPr>
      <w:rFonts w:ascii="Arial" w:eastAsia="Times New Roman" w:hAnsi="Arial" w:cs="Times New Roman"/>
      <w:sz w:val="24"/>
      <w:szCs w:val="24"/>
    </w:rPr>
  </w:style>
  <w:style w:type="paragraph" w:styleId="NormalWeb">
    <w:name w:val="Normal (Web)"/>
    <w:basedOn w:val="Normal"/>
    <w:uiPriority w:val="99"/>
    <w:semiHidden/>
    <w:rsid w:val="001B466C"/>
    <w:pPr>
      <w:spacing w:before="100" w:beforeAutospacing="1" w:after="100" w:afterAutospacing="1"/>
    </w:pPr>
    <w:rPr>
      <w:rFonts w:cs="Arial"/>
      <w:color w:val="000000"/>
      <w:sz w:val="18"/>
      <w:szCs w:val="18"/>
    </w:rPr>
  </w:style>
  <w:style w:type="paragraph" w:customStyle="1" w:styleId="Bulletsdashes">
    <w:name w:val="Bullets (dashes)"/>
    <w:basedOn w:val="Normal"/>
    <w:link w:val="BulletsdashesChar"/>
    <w:rsid w:val="00380CC1"/>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380CC1"/>
    <w:rPr>
      <w:rFonts w:ascii="Tahoma" w:eastAsia="Times New Roman" w:hAnsi="Tahoma" w:cs="Times New Roman"/>
      <w:color w:val="000000"/>
      <w:sz w:val="24"/>
      <w:szCs w:val="24"/>
    </w:rPr>
  </w:style>
  <w:style w:type="character" w:customStyle="1" w:styleId="Heading1Char">
    <w:name w:val="Heading 1 Char"/>
    <w:basedOn w:val="DefaultParagraphFont"/>
    <w:link w:val="Heading1"/>
    <w:uiPriority w:val="9"/>
    <w:rsid w:val="00795C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43ED"/>
    <w:pPr>
      <w:tabs>
        <w:tab w:val="center" w:pos="4513"/>
        <w:tab w:val="right" w:pos="9026"/>
      </w:tabs>
    </w:pPr>
  </w:style>
  <w:style w:type="character" w:customStyle="1" w:styleId="HeaderChar">
    <w:name w:val="Header Char"/>
    <w:basedOn w:val="DefaultParagraphFont"/>
    <w:link w:val="Header"/>
    <w:uiPriority w:val="99"/>
    <w:rsid w:val="005443ED"/>
    <w:rPr>
      <w:rFonts w:ascii="Arial" w:eastAsia="Times New Roman" w:hAnsi="Arial" w:cs="Times New Roman"/>
      <w:sz w:val="24"/>
      <w:szCs w:val="24"/>
    </w:rPr>
  </w:style>
  <w:style w:type="paragraph" w:styleId="Footer">
    <w:name w:val="footer"/>
    <w:basedOn w:val="Normal"/>
    <w:link w:val="FooterChar"/>
    <w:uiPriority w:val="99"/>
    <w:unhideWhenUsed/>
    <w:rsid w:val="005443ED"/>
    <w:pPr>
      <w:tabs>
        <w:tab w:val="center" w:pos="4513"/>
        <w:tab w:val="right" w:pos="9026"/>
      </w:tabs>
    </w:pPr>
  </w:style>
  <w:style w:type="character" w:customStyle="1" w:styleId="FooterChar">
    <w:name w:val="Footer Char"/>
    <w:basedOn w:val="DefaultParagraphFont"/>
    <w:link w:val="Footer"/>
    <w:uiPriority w:val="99"/>
    <w:rsid w:val="005443E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 (NDNA)</dc:creator>
  <cp:keywords/>
  <dc:description/>
  <cp:lastModifiedBy>Windows User</cp:lastModifiedBy>
  <cp:revision>3</cp:revision>
  <dcterms:created xsi:type="dcterms:W3CDTF">2023-02-07T11:01:00Z</dcterms:created>
  <dcterms:modified xsi:type="dcterms:W3CDTF">2023-02-21T15:11:00Z</dcterms:modified>
</cp:coreProperties>
</file>